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AF7" w:rsidRDefault="00761AF7"/>
    <w:p w:rsidR="00484848" w:rsidRPr="00C07E1B" w:rsidRDefault="00C07E1B" w:rsidP="00C07E1B">
      <w:pPr>
        <w:pStyle w:val="a7"/>
        <w:rPr>
          <w:rFonts w:cs="Arial"/>
        </w:rPr>
      </w:pPr>
      <w:r>
        <w:rPr>
          <w:rFonts w:cs="Arial"/>
          <w:bCs/>
        </w:rPr>
        <w:t xml:space="preserve">Инвестиционная площадка </w:t>
      </w:r>
      <w:r w:rsidR="008E3559">
        <w:rPr>
          <w:rFonts w:cs="Arial"/>
        </w:rPr>
        <w:t>№ 67-08-41</w:t>
      </w:r>
    </w:p>
    <w:tbl>
      <w:tblPr>
        <w:tblpPr w:leftFromText="180" w:rightFromText="180" w:vertAnchor="page" w:horzAnchor="margin" w:tblpY="2761"/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/>
      </w:tblPr>
      <w:tblGrid>
        <w:gridCol w:w="8653"/>
        <w:gridCol w:w="6623"/>
      </w:tblGrid>
      <w:tr w:rsidR="002F40F8" w:rsidTr="0075523B">
        <w:trPr>
          <w:trHeight w:val="7934"/>
        </w:trPr>
        <w:tc>
          <w:tcPr>
            <w:tcW w:w="8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4848" w:rsidRDefault="00484848" w:rsidP="00B15064"/>
          <w:p w:rsidR="00484848" w:rsidRPr="002131F6" w:rsidRDefault="00601B5A" w:rsidP="0075523B">
            <w:pPr>
              <w:pStyle w:val="a9"/>
            </w:pPr>
            <w:r>
              <w:rPr>
                <w:noProof/>
              </w:rPr>
              <w:drawing>
                <wp:inline distT="0" distB="0" distL="0" distR="0">
                  <wp:extent cx="5338259" cy="3861995"/>
                  <wp:effectExtent l="19050" t="0" r="0" b="0"/>
                  <wp:docPr id="1" name="Рисунок 1" descr="C:\Users\Зам_Главы_1\Desktop\школ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Зам_Главы_1\Desktop\школ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2315" cy="38649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C07E1B" w:rsidRDefault="00C07E1B" w:rsidP="00C07E1B">
            <w:pPr>
              <w:pStyle w:val="a8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84848" w:rsidRPr="00C07E1B" w:rsidRDefault="00484848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07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. Месторасположение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84848" w:rsidRPr="00C07E1B" w:rsidRDefault="00C22BCC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F42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954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</w:t>
            </w:r>
            <w:r w:rsidR="00484848"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Смоленская область, </w:t>
            </w:r>
            <w:r w:rsidR="004801B2">
              <w:rPr>
                <w:rFonts w:ascii="Times New Roman" w:hAnsi="Times New Roman" w:cs="Times New Roman"/>
                <w:sz w:val="24"/>
                <w:szCs w:val="24"/>
              </w:rPr>
              <w:t>Ельнинск</w:t>
            </w:r>
            <w:r w:rsidR="00FC7954">
              <w:rPr>
                <w:rFonts w:ascii="Times New Roman" w:hAnsi="Times New Roman" w:cs="Times New Roman"/>
                <w:sz w:val="24"/>
                <w:szCs w:val="24"/>
              </w:rPr>
              <w:t>ий муниципальный округ</w:t>
            </w:r>
            <w:r w:rsidR="00E4260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95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gramStart"/>
            <w:r w:rsidR="00FC7954"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  <w:proofErr w:type="gramEnd"/>
          </w:p>
          <w:p w:rsidR="00484848" w:rsidRPr="00C07E1B" w:rsidRDefault="009F428C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расстояние до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Москвы:</w:t>
            </w:r>
            <w:r w:rsidR="007B2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954">
              <w:rPr>
                <w:rFonts w:ascii="Times New Roman" w:hAnsi="Times New Roman" w:cs="Times New Roman"/>
                <w:sz w:val="24"/>
                <w:szCs w:val="24"/>
              </w:rPr>
              <w:t>402</w:t>
            </w:r>
            <w:r w:rsidR="00484848"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км;</w:t>
            </w:r>
          </w:p>
          <w:p w:rsidR="00484848" w:rsidRPr="00C07E1B" w:rsidRDefault="00484848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7954"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расстояние до </w:t>
            </w:r>
            <w:proofErr w:type="gramStart"/>
            <w:r w:rsidR="00FC795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FC7954">
              <w:rPr>
                <w:rFonts w:ascii="Times New Roman" w:hAnsi="Times New Roman" w:cs="Times New Roman"/>
                <w:sz w:val="24"/>
                <w:szCs w:val="24"/>
              </w:rPr>
              <w:t>. Смоленска: 137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  <w:p w:rsidR="00484848" w:rsidRPr="00327F1B" w:rsidRDefault="00484848" w:rsidP="00C07E1B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. Характеристика участка:</w:t>
            </w:r>
          </w:p>
          <w:p w:rsidR="00484848" w:rsidRPr="00C07E1B" w:rsidRDefault="00484848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="00483742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участок площадью – </w:t>
            </w:r>
            <w:r w:rsidR="00FC7954">
              <w:rPr>
                <w:rFonts w:ascii="Times New Roman" w:hAnsi="Times New Roman" w:cs="Times New Roman"/>
                <w:sz w:val="24"/>
                <w:szCs w:val="24"/>
              </w:rPr>
              <w:t>0,7031</w:t>
            </w:r>
            <w:r w:rsidR="005174A8">
              <w:rPr>
                <w:rFonts w:ascii="Times New Roman" w:hAnsi="Times New Roman" w:cs="Times New Roman"/>
                <w:sz w:val="24"/>
                <w:szCs w:val="24"/>
              </w:rPr>
              <w:t xml:space="preserve"> га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84848" w:rsidRPr="00C07E1B" w:rsidRDefault="00484848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- категория земель – земли </w:t>
            </w:r>
            <w:r w:rsidR="00C14917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7E1B" w:rsidRDefault="00484848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 приорит</w:t>
            </w:r>
            <w:r w:rsidR="00C07E1B" w:rsidRPr="00C07E1B">
              <w:rPr>
                <w:rFonts w:ascii="Times New Roman" w:hAnsi="Times New Roman" w:cs="Times New Roman"/>
                <w:sz w:val="24"/>
                <w:szCs w:val="24"/>
              </w:rPr>
              <w:t>етные направления использовани</w:t>
            </w:r>
            <w:r w:rsidR="00C07E1B">
              <w:rPr>
                <w:rFonts w:ascii="Times New Roman" w:hAnsi="Times New Roman" w:cs="Times New Roman"/>
                <w:sz w:val="24"/>
                <w:szCs w:val="24"/>
              </w:rPr>
              <w:t>я:</w:t>
            </w:r>
          </w:p>
          <w:p w:rsidR="00327F1B" w:rsidRDefault="00FC7954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</w:t>
            </w:r>
            <w:r w:rsidR="00E97DA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7E1B" w:rsidRDefault="00E97DA8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</w:t>
            </w:r>
            <w:r w:rsidR="00327F1B">
              <w:rPr>
                <w:rFonts w:ascii="Times New Roman" w:hAnsi="Times New Roman" w:cs="Times New Roman"/>
                <w:sz w:val="24"/>
                <w:szCs w:val="24"/>
              </w:rPr>
              <w:t xml:space="preserve">орма собственности </w:t>
            </w:r>
            <w:r w:rsidR="00FC795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327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BCC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="00FC79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6021" w:rsidRDefault="005F6021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Здания и сооружения расположенные на площадке:</w:t>
            </w:r>
          </w:p>
          <w:p w:rsidR="005F6021" w:rsidRPr="00C07E1B" w:rsidRDefault="005F6021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C7954">
              <w:rPr>
                <w:rFonts w:ascii="Times New Roman" w:hAnsi="Times New Roman" w:cs="Times New Roman"/>
                <w:sz w:val="24"/>
                <w:szCs w:val="24"/>
              </w:rPr>
              <w:t>здание школы</w:t>
            </w:r>
          </w:p>
          <w:p w:rsidR="00484848" w:rsidRPr="00C07E1B" w:rsidRDefault="00484848" w:rsidP="00C07E1B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3. Подъездные пути:</w:t>
            </w:r>
          </w:p>
          <w:p w:rsidR="00FC7954" w:rsidRPr="00FC7954" w:rsidRDefault="00327F1B" w:rsidP="00FC795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C795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C7954" w:rsidRPr="00FC7954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автомобильная дорога </w:t>
            </w:r>
            <w:proofErr w:type="spellStart"/>
            <w:proofErr w:type="gramStart"/>
            <w:r w:rsidR="00FC7954" w:rsidRPr="00FC7954">
              <w:rPr>
                <w:rFonts w:ascii="Times New Roman" w:hAnsi="Times New Roman" w:cs="Times New Roman"/>
                <w:sz w:val="24"/>
                <w:szCs w:val="24"/>
              </w:rPr>
              <w:t>Ельня-Высокое</w:t>
            </w:r>
            <w:proofErr w:type="spellEnd"/>
            <w:proofErr w:type="gramEnd"/>
            <w:r w:rsidR="00FC7954" w:rsidRPr="00FC79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C7954" w:rsidRPr="00FC7954" w:rsidRDefault="00FC7954" w:rsidP="00FC795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C7954">
              <w:rPr>
                <w:rFonts w:ascii="Times New Roman" w:hAnsi="Times New Roman" w:cs="Times New Roman"/>
                <w:sz w:val="24"/>
                <w:szCs w:val="24"/>
              </w:rPr>
              <w:t>- автомобильная дорога «Москва-Малоярославец-Рославль до границы с республикой Беларусь» - Спас-Деменск-Ельня-Починок (асфальтобетонное покрытие) на расстоянии 27 км;</w:t>
            </w:r>
          </w:p>
          <w:p w:rsidR="00FC7954" w:rsidRPr="00FC7954" w:rsidRDefault="00FC7954" w:rsidP="00FC795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FC7954">
              <w:rPr>
                <w:rFonts w:ascii="Times New Roman" w:hAnsi="Times New Roman" w:cs="Times New Roman"/>
                <w:sz w:val="24"/>
                <w:szCs w:val="24"/>
              </w:rPr>
              <w:t>- автомобильная дорога «Ельня - Починок - Смоленск» на расстоянии 27 км.</w:t>
            </w:r>
          </w:p>
          <w:p w:rsidR="00484848" w:rsidRPr="00C07E1B" w:rsidRDefault="00484848" w:rsidP="00FC7954">
            <w:pPr>
              <w:pStyle w:val="a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4. Инженерные коммуникации:</w:t>
            </w:r>
          </w:p>
          <w:p w:rsidR="00484848" w:rsidRPr="00C07E1B" w:rsidRDefault="00484848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- газоснабжение – </w:t>
            </w:r>
            <w:r w:rsidR="00FC7954">
              <w:rPr>
                <w:rFonts w:ascii="Times New Roman" w:hAnsi="Times New Roman" w:cs="Times New Roman"/>
                <w:sz w:val="24"/>
                <w:szCs w:val="24"/>
              </w:rPr>
              <w:t xml:space="preserve">на расстоянии 13 км 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газопровод </w:t>
            </w:r>
            <w:r w:rsidR="00FC7954">
              <w:rPr>
                <w:rFonts w:ascii="Times New Roman" w:hAnsi="Times New Roman" w:cs="Times New Roman"/>
                <w:sz w:val="24"/>
                <w:szCs w:val="24"/>
              </w:rPr>
              <w:t>высокого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давления;</w:t>
            </w:r>
          </w:p>
          <w:p w:rsidR="00484848" w:rsidRPr="00C07E1B" w:rsidRDefault="00C05FAD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электроснабжение</w:t>
            </w:r>
            <w:r w:rsidR="00671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B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71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B5A">
              <w:rPr>
                <w:rFonts w:ascii="Times New Roman" w:hAnsi="Times New Roman" w:cs="Times New Roman"/>
                <w:sz w:val="24"/>
                <w:szCs w:val="24"/>
              </w:rPr>
              <w:t>подключено;</w:t>
            </w:r>
          </w:p>
          <w:p w:rsidR="00601B5A" w:rsidRDefault="00553984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A7C96"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водоснабжение – </w:t>
            </w:r>
            <w:r w:rsidR="00601B5A">
              <w:rPr>
                <w:rFonts w:ascii="Times New Roman" w:hAnsi="Times New Roman" w:cs="Times New Roman"/>
                <w:sz w:val="24"/>
                <w:szCs w:val="24"/>
              </w:rPr>
              <w:t>подведено.</w:t>
            </w:r>
            <w:r w:rsidR="00484848"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4848" w:rsidRPr="00327F1B" w:rsidRDefault="00484848" w:rsidP="00C07E1B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5. Условия предоставления:</w:t>
            </w:r>
          </w:p>
          <w:p w:rsidR="00484848" w:rsidRPr="00CF5311" w:rsidRDefault="00BD531F" w:rsidP="000E2DE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покупка –</w:t>
            </w:r>
            <w:r w:rsidR="00315936">
              <w:rPr>
                <w:rFonts w:ascii="Times New Roman" w:hAnsi="Times New Roman" w:cs="Times New Roman"/>
                <w:sz w:val="24"/>
                <w:szCs w:val="24"/>
              </w:rPr>
              <w:t>2 001 960,00</w:t>
            </w:r>
            <w:r w:rsidR="009C46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4656C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7B22B1">
              <w:t xml:space="preserve"> </w:t>
            </w:r>
          </w:p>
        </w:tc>
      </w:tr>
    </w:tbl>
    <w:p w:rsidR="00484848" w:rsidRDefault="00484848"/>
    <w:sectPr w:rsidR="00484848" w:rsidSect="0048484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84848"/>
    <w:rsid w:val="000149BC"/>
    <w:rsid w:val="0004656C"/>
    <w:rsid w:val="00073893"/>
    <w:rsid w:val="000B2C42"/>
    <w:rsid w:val="000B5D75"/>
    <w:rsid w:val="000E2DEE"/>
    <w:rsid w:val="001348DF"/>
    <w:rsid w:val="00175E2D"/>
    <w:rsid w:val="001D1A9C"/>
    <w:rsid w:val="001D6792"/>
    <w:rsid w:val="002030EF"/>
    <w:rsid w:val="002131F6"/>
    <w:rsid w:val="002A7C96"/>
    <w:rsid w:val="002B344F"/>
    <w:rsid w:val="002F40F8"/>
    <w:rsid w:val="00315936"/>
    <w:rsid w:val="00327F1B"/>
    <w:rsid w:val="00434B3F"/>
    <w:rsid w:val="004801B2"/>
    <w:rsid w:val="00483742"/>
    <w:rsid w:val="00484848"/>
    <w:rsid w:val="004D7B19"/>
    <w:rsid w:val="005174A8"/>
    <w:rsid w:val="00553984"/>
    <w:rsid w:val="005A4BCE"/>
    <w:rsid w:val="005F6021"/>
    <w:rsid w:val="00601B5A"/>
    <w:rsid w:val="006551D1"/>
    <w:rsid w:val="00655730"/>
    <w:rsid w:val="00671A15"/>
    <w:rsid w:val="0075523B"/>
    <w:rsid w:val="00761AF7"/>
    <w:rsid w:val="007B22B1"/>
    <w:rsid w:val="007C4A62"/>
    <w:rsid w:val="008A5B36"/>
    <w:rsid w:val="008E3559"/>
    <w:rsid w:val="0091513D"/>
    <w:rsid w:val="00925D10"/>
    <w:rsid w:val="00950CC3"/>
    <w:rsid w:val="009543C4"/>
    <w:rsid w:val="009C461D"/>
    <w:rsid w:val="009F428C"/>
    <w:rsid w:val="00A308CF"/>
    <w:rsid w:val="00A83041"/>
    <w:rsid w:val="00B93460"/>
    <w:rsid w:val="00BA7FA2"/>
    <w:rsid w:val="00BD531F"/>
    <w:rsid w:val="00C05FAD"/>
    <w:rsid w:val="00C07E1B"/>
    <w:rsid w:val="00C14917"/>
    <w:rsid w:val="00C22BCC"/>
    <w:rsid w:val="00C33105"/>
    <w:rsid w:val="00CC7A36"/>
    <w:rsid w:val="00CE6AAC"/>
    <w:rsid w:val="00CF5311"/>
    <w:rsid w:val="00D67260"/>
    <w:rsid w:val="00DD6ACD"/>
    <w:rsid w:val="00E42600"/>
    <w:rsid w:val="00E47067"/>
    <w:rsid w:val="00E530D1"/>
    <w:rsid w:val="00E97DA8"/>
    <w:rsid w:val="00EB2017"/>
    <w:rsid w:val="00EB6173"/>
    <w:rsid w:val="00F41FE9"/>
    <w:rsid w:val="00F81663"/>
    <w:rsid w:val="00F954E4"/>
    <w:rsid w:val="00FC7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8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848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semiHidden/>
    <w:unhideWhenUsed/>
    <w:rsid w:val="00484848"/>
    <w:pPr>
      <w:spacing w:after="0" w:line="360" w:lineRule="auto"/>
      <w:ind w:firstLine="360"/>
    </w:pPr>
    <w:rPr>
      <w:rFonts w:ascii="Arial" w:eastAsia="Times New Roman" w:hAnsi="Arial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484848"/>
    <w:rPr>
      <w:rFonts w:ascii="Arial" w:eastAsia="Times New Roman" w:hAnsi="Arial" w:cs="Times New Roman"/>
      <w:sz w:val="24"/>
      <w:szCs w:val="24"/>
    </w:rPr>
  </w:style>
  <w:style w:type="paragraph" w:styleId="a7">
    <w:name w:val="caption"/>
    <w:basedOn w:val="a"/>
    <w:next w:val="a"/>
    <w:unhideWhenUsed/>
    <w:qFormat/>
    <w:rsid w:val="00C07E1B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</w:rPr>
  </w:style>
  <w:style w:type="paragraph" w:styleId="a8">
    <w:name w:val="No Spacing"/>
    <w:uiPriority w:val="1"/>
    <w:qFormat/>
    <w:rsid w:val="00C07E1B"/>
    <w:pPr>
      <w:spacing w:after="0" w:line="240" w:lineRule="auto"/>
    </w:pPr>
  </w:style>
  <w:style w:type="paragraph" w:styleId="a9">
    <w:name w:val="Normal (Web)"/>
    <w:basedOn w:val="a"/>
    <w:uiPriority w:val="99"/>
    <w:unhideWhenUsed/>
    <w:rsid w:val="001D1A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1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Fedusova_TA</dc:creator>
  <cp:lastModifiedBy>Зам_Главы_1</cp:lastModifiedBy>
  <cp:revision>40</cp:revision>
  <dcterms:created xsi:type="dcterms:W3CDTF">2022-02-22T07:03:00Z</dcterms:created>
  <dcterms:modified xsi:type="dcterms:W3CDTF">2025-12-22T08:54:00Z</dcterms:modified>
</cp:coreProperties>
</file>